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B" w:rsidRDefault="00890E6B">
      <w:pPr>
        <w:pStyle w:val="BodyText"/>
        <w:spacing w:before="5"/>
        <w:rPr>
          <w:rFonts w:ascii="Times New Roman"/>
          <w:b w:val="0"/>
          <w:sz w:val="16"/>
        </w:rPr>
      </w:pPr>
      <w:bookmarkStart w:id="0" w:name="_GoBack"/>
      <w:bookmarkEnd w:id="0"/>
    </w:p>
    <w:p w:rsidR="00890E6B" w:rsidRDefault="0078361D" w:rsidP="006C4B18">
      <w:pPr>
        <w:tabs>
          <w:tab w:val="left" w:pos="6267"/>
        </w:tabs>
        <w:spacing w:before="32"/>
        <w:ind w:left="480"/>
        <w:jc w:val="center"/>
        <w:rPr>
          <w:rFonts w:ascii="Trebuchet MS"/>
          <w:b/>
          <w:sz w:val="36"/>
        </w:rPr>
      </w:pPr>
      <w:bookmarkStart w:id="1" w:name="Cheshire_East_Domestic_Abuse_HUB_______R"/>
      <w:bookmarkEnd w:id="1"/>
      <w:r>
        <w:rPr>
          <w:rFonts w:ascii="Trebuchet MS"/>
          <w:b/>
          <w:w w:val="95"/>
          <w:sz w:val="36"/>
        </w:rPr>
        <w:t>HELEM YUMBA</w:t>
      </w:r>
      <w:r w:rsidR="006C4B18">
        <w:rPr>
          <w:rFonts w:ascii="Trebuchet MS"/>
          <w:b/>
          <w:w w:val="95"/>
          <w:sz w:val="36"/>
        </w:rPr>
        <w:t xml:space="preserve"> </w:t>
      </w:r>
      <w:r w:rsidR="006C4B18">
        <w:rPr>
          <w:rFonts w:ascii="Trebuchet MS"/>
          <w:b/>
          <w:sz w:val="36"/>
        </w:rPr>
        <w:t>REFERRAL</w:t>
      </w:r>
      <w:r w:rsidR="006C4B18">
        <w:rPr>
          <w:rFonts w:ascii="Trebuchet MS"/>
          <w:b/>
          <w:spacing w:val="-36"/>
          <w:sz w:val="36"/>
        </w:rPr>
        <w:t xml:space="preserve"> </w:t>
      </w:r>
      <w:r w:rsidR="006C4B18">
        <w:rPr>
          <w:rFonts w:ascii="Trebuchet MS"/>
          <w:b/>
          <w:spacing w:val="-3"/>
          <w:sz w:val="36"/>
        </w:rPr>
        <w:t>FORM</w:t>
      </w:r>
      <w:r w:rsidR="006C4B18">
        <w:rPr>
          <w:rFonts w:ascii="Trebuchet MS"/>
          <w:b/>
          <w:noProof/>
          <w:sz w:val="36"/>
          <w:lang w:val="en-AU" w:eastAsia="en-AU" w:bidi="ar-SA"/>
        </w:rPr>
        <w:drawing>
          <wp:inline distT="0" distB="0" distL="0" distR="0">
            <wp:extent cx="1600922" cy="651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 Healing Cent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93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1D" w:rsidRDefault="006C4B18" w:rsidP="0078361D">
      <w:pPr>
        <w:jc w:val="center"/>
      </w:pPr>
      <w:r>
        <w:rPr>
          <w:rFonts w:ascii="Trebuchet MS"/>
          <w:i/>
          <w:w w:val="95"/>
          <w:sz w:val="24"/>
        </w:rPr>
        <w:t>Please</w:t>
      </w:r>
      <w:r>
        <w:rPr>
          <w:rFonts w:ascii="Trebuchet MS"/>
          <w:i/>
          <w:spacing w:val="-4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send</w:t>
      </w:r>
      <w:r>
        <w:rPr>
          <w:rFonts w:ascii="Trebuchet MS"/>
          <w:i/>
          <w:spacing w:val="-4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completed</w:t>
      </w:r>
      <w:r>
        <w:rPr>
          <w:rFonts w:ascii="Trebuchet MS"/>
          <w:i/>
          <w:spacing w:val="-47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referrals</w:t>
      </w:r>
      <w:r>
        <w:rPr>
          <w:rFonts w:ascii="Trebuchet MS"/>
          <w:i/>
          <w:spacing w:val="-46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to</w:t>
      </w:r>
      <w:r w:rsidR="0078361D">
        <w:rPr>
          <w:rFonts w:ascii="Trebuchet MS"/>
          <w:i/>
          <w:w w:val="95"/>
          <w:sz w:val="24"/>
        </w:rPr>
        <w:tab/>
      </w:r>
      <w:r w:rsidR="0078361D" w:rsidRPr="00303EA6">
        <w:rPr>
          <w:b/>
          <w:bCs/>
          <w:sz w:val="18"/>
          <w:szCs w:val="18"/>
          <w:lang w:val="en-US"/>
        </w:rPr>
        <w:t xml:space="preserve">Email: </w:t>
      </w:r>
      <w:hyperlink r:id="rId8" w:history="1">
        <w:r w:rsidR="004C776C" w:rsidRPr="00352441">
          <w:rPr>
            <w:rStyle w:val="Hyperlink"/>
          </w:rPr>
          <w:t>admin@cqhealing.com.au</w:t>
        </w:r>
      </w:hyperlink>
      <w:r w:rsidR="0078361D">
        <w:rPr>
          <w:rStyle w:val="Hyperlink"/>
        </w:rPr>
        <w:t xml:space="preserve"> </w:t>
      </w:r>
    </w:p>
    <w:p w:rsidR="00890E6B" w:rsidRDefault="0078361D">
      <w:pPr>
        <w:tabs>
          <w:tab w:val="left" w:pos="4118"/>
          <w:tab w:val="left" w:pos="7523"/>
        </w:tabs>
        <w:spacing w:before="311"/>
        <w:ind w:left="501"/>
        <w:rPr>
          <w:rFonts w:ascii="Trebuchet MS"/>
          <w:b/>
        </w:rPr>
      </w:pPr>
      <w:r>
        <w:rPr>
          <w:rFonts w:ascii="Trebuchet MS"/>
          <w:i/>
          <w:w w:val="95"/>
          <w:sz w:val="24"/>
        </w:rPr>
        <w:tab/>
      </w:r>
      <w:r w:rsidR="006C4B18">
        <w:rPr>
          <w:rFonts w:ascii="Trebuchet MS"/>
          <w:i/>
          <w:w w:val="95"/>
          <w:sz w:val="24"/>
        </w:rPr>
        <w:tab/>
      </w:r>
    </w:p>
    <w:p w:rsidR="00890E6B" w:rsidRDefault="00890E6B">
      <w:pPr>
        <w:pStyle w:val="BodyText"/>
        <w:spacing w:before="9" w:after="1"/>
        <w:rPr>
          <w:sz w:val="19"/>
        </w:rPr>
      </w:pPr>
    </w:p>
    <w:tbl>
      <w:tblPr>
        <w:tblW w:w="10298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1560"/>
        <w:gridCol w:w="1562"/>
        <w:gridCol w:w="1790"/>
        <w:gridCol w:w="2551"/>
      </w:tblGrid>
      <w:tr w:rsidR="00890E6B" w:rsidTr="00D34583">
        <w:trPr>
          <w:trHeight w:val="534"/>
        </w:trPr>
        <w:tc>
          <w:tcPr>
            <w:tcW w:w="5957" w:type="dxa"/>
            <w:gridSpan w:val="4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Referring agency</w:t>
            </w:r>
          </w:p>
        </w:tc>
        <w:tc>
          <w:tcPr>
            <w:tcW w:w="4341" w:type="dxa"/>
            <w:gridSpan w:val="2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 xml:space="preserve">Telephone </w:t>
            </w:r>
            <w:r>
              <w:rPr>
                <w:w w:val="110"/>
                <w:sz w:val="21"/>
              </w:rPr>
              <w:t xml:space="preserve">/ </w:t>
            </w:r>
            <w:r>
              <w:rPr>
                <w:w w:val="105"/>
                <w:sz w:val="21"/>
              </w:rPr>
              <w:t>Email</w:t>
            </w:r>
          </w:p>
        </w:tc>
      </w:tr>
      <w:tr w:rsidR="00890E6B" w:rsidTr="00D34583">
        <w:trPr>
          <w:trHeight w:val="534"/>
        </w:trPr>
        <w:tc>
          <w:tcPr>
            <w:tcW w:w="5957" w:type="dxa"/>
            <w:gridSpan w:val="4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Contact name(s)</w:t>
            </w:r>
          </w:p>
        </w:tc>
        <w:tc>
          <w:tcPr>
            <w:tcW w:w="4341" w:type="dxa"/>
            <w:gridSpan w:val="2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</w:tr>
      <w:tr w:rsidR="00890E6B" w:rsidTr="00D34583">
        <w:trPr>
          <w:trHeight w:val="535"/>
        </w:trPr>
        <w:tc>
          <w:tcPr>
            <w:tcW w:w="1985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Victim name</w:t>
            </w:r>
          </w:p>
        </w:tc>
        <w:tc>
          <w:tcPr>
            <w:tcW w:w="3972" w:type="dxa"/>
            <w:gridSpan w:val="3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Victim DOB</w:t>
            </w: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1364"/>
        </w:trPr>
        <w:tc>
          <w:tcPr>
            <w:tcW w:w="1985" w:type="dxa"/>
            <w:shd w:val="clear" w:color="auto" w:fill="DADADA"/>
          </w:tcPr>
          <w:p w:rsidR="00890E6B" w:rsidRDefault="006C4B18" w:rsidP="00D34583">
            <w:pPr>
              <w:pStyle w:val="TableParagraph"/>
              <w:spacing w:before="121"/>
              <w:ind w:left="107" w:right="-1793"/>
              <w:rPr>
                <w:sz w:val="21"/>
              </w:rPr>
            </w:pPr>
            <w:r>
              <w:rPr>
                <w:sz w:val="21"/>
              </w:rPr>
              <w:t>Address</w:t>
            </w:r>
          </w:p>
        </w:tc>
        <w:tc>
          <w:tcPr>
            <w:tcW w:w="3972" w:type="dxa"/>
            <w:gridSpan w:val="3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right w:val="nil"/>
            </w:tcBorders>
            <w:shd w:val="clear" w:color="auto" w:fill="DADADA"/>
          </w:tcPr>
          <w:p w:rsidR="0078361D" w:rsidRDefault="0078361D" w:rsidP="00D34583">
            <w:pPr>
              <w:pStyle w:val="TableParagraph"/>
              <w:tabs>
                <w:tab w:val="left" w:pos="2499"/>
              </w:tabs>
              <w:spacing w:before="121" w:line="410" w:lineRule="auto"/>
              <w:ind w:left="107" w:right="35"/>
              <w:rPr>
                <w:sz w:val="21"/>
              </w:rPr>
            </w:pPr>
            <w:r>
              <w:rPr>
                <w:sz w:val="21"/>
              </w:rPr>
              <w:t xml:space="preserve">Aboriginal Y </w:t>
            </w:r>
            <w:r>
              <w:rPr>
                <w:w w:val="110"/>
                <w:sz w:val="21"/>
              </w:rPr>
              <w:t>/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sz w:val="21"/>
              </w:rPr>
              <w:t xml:space="preserve">N   Torres Strait Islander </w:t>
            </w:r>
            <w:r w:rsidR="00D34583">
              <w:rPr>
                <w:sz w:val="21"/>
              </w:rPr>
              <w:t xml:space="preserve">Y </w:t>
            </w:r>
            <w:r w:rsidR="00D34583">
              <w:rPr>
                <w:w w:val="110"/>
                <w:sz w:val="21"/>
              </w:rPr>
              <w:t>/</w:t>
            </w:r>
            <w:r w:rsidR="00D34583">
              <w:rPr>
                <w:spacing w:val="-35"/>
                <w:w w:val="110"/>
                <w:sz w:val="21"/>
              </w:rPr>
              <w:t xml:space="preserve"> </w:t>
            </w:r>
            <w:r w:rsidR="00D34583">
              <w:rPr>
                <w:sz w:val="21"/>
              </w:rPr>
              <w:t>N</w:t>
            </w:r>
            <w:r>
              <w:rPr>
                <w:sz w:val="21"/>
              </w:rPr>
              <w:t xml:space="preserve">   </w:t>
            </w:r>
          </w:p>
          <w:p w:rsidR="00890E6B" w:rsidRDefault="006C4B18">
            <w:pPr>
              <w:pStyle w:val="TableParagraph"/>
              <w:tabs>
                <w:tab w:val="left" w:pos="1028"/>
                <w:tab w:val="left" w:pos="1765"/>
              </w:tabs>
              <w:spacing w:before="121" w:line="410" w:lineRule="auto"/>
              <w:ind w:left="107" w:right="35"/>
              <w:rPr>
                <w:sz w:val="21"/>
              </w:rPr>
            </w:pPr>
            <w:r>
              <w:rPr>
                <w:sz w:val="21"/>
              </w:rPr>
              <w:t xml:space="preserve"> Gender</w:t>
            </w:r>
            <w:r>
              <w:rPr>
                <w:sz w:val="21"/>
              </w:rPr>
              <w:tab/>
              <w:t>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/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z w:val="21"/>
              </w:rPr>
              <w:tab/>
            </w:r>
          </w:p>
          <w:p w:rsidR="00890E6B" w:rsidRDefault="006C4B18">
            <w:pPr>
              <w:pStyle w:val="TableParagraph"/>
              <w:tabs>
                <w:tab w:val="left" w:pos="925"/>
              </w:tabs>
              <w:spacing w:before="2"/>
              <w:ind w:left="107"/>
              <w:rPr>
                <w:sz w:val="21"/>
              </w:rPr>
            </w:pPr>
            <w:r>
              <w:rPr>
                <w:w w:val="90"/>
                <w:sz w:val="21"/>
              </w:rPr>
              <w:t>LGBT</w:t>
            </w:r>
            <w:r>
              <w:rPr>
                <w:w w:val="90"/>
                <w:sz w:val="21"/>
              </w:rPr>
              <w:tab/>
            </w:r>
            <w:r>
              <w:rPr>
                <w:sz w:val="21"/>
              </w:rPr>
              <w:t xml:space="preserve">Y </w:t>
            </w:r>
            <w:r>
              <w:rPr>
                <w:w w:val="110"/>
                <w:sz w:val="21"/>
              </w:rPr>
              <w:t>/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ADADA"/>
          </w:tcPr>
          <w:p w:rsidR="00890E6B" w:rsidRDefault="00890E6B" w:rsidP="0078361D">
            <w:pPr>
              <w:pStyle w:val="TableParagraph"/>
              <w:spacing w:before="121" w:line="410" w:lineRule="auto"/>
              <w:ind w:left="-39" w:right="2004" w:hanging="49"/>
              <w:rPr>
                <w:sz w:val="21"/>
              </w:rPr>
            </w:pPr>
          </w:p>
        </w:tc>
      </w:tr>
      <w:tr w:rsidR="00890E6B" w:rsidTr="00D34583">
        <w:trPr>
          <w:trHeight w:val="534"/>
        </w:trPr>
        <w:tc>
          <w:tcPr>
            <w:tcW w:w="1985" w:type="dxa"/>
            <w:shd w:val="clear" w:color="auto" w:fill="DADADA"/>
          </w:tcPr>
          <w:p w:rsidR="00890E6B" w:rsidRDefault="006C4B18">
            <w:pPr>
              <w:pStyle w:val="TableParagraph"/>
              <w:spacing w:before="119"/>
              <w:ind w:left="107"/>
              <w:rPr>
                <w:sz w:val="21"/>
              </w:rPr>
            </w:pPr>
            <w:r>
              <w:rPr>
                <w:sz w:val="21"/>
              </w:rPr>
              <w:t>Telephone number</w:t>
            </w:r>
          </w:p>
        </w:tc>
        <w:tc>
          <w:tcPr>
            <w:tcW w:w="3972" w:type="dxa"/>
            <w:gridSpan w:val="3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shd w:val="clear" w:color="auto" w:fill="DADADA"/>
          </w:tcPr>
          <w:p w:rsidR="00890E6B" w:rsidRDefault="006C4B18">
            <w:pPr>
              <w:pStyle w:val="TableParagraph"/>
              <w:spacing w:before="119"/>
              <w:ind w:left="107"/>
              <w:rPr>
                <w:sz w:val="21"/>
              </w:rPr>
            </w:pPr>
            <w:r>
              <w:rPr>
                <w:sz w:val="21"/>
              </w:rPr>
              <w:t>Safe to call?</w:t>
            </w:r>
          </w:p>
        </w:tc>
        <w:tc>
          <w:tcPr>
            <w:tcW w:w="2551" w:type="dxa"/>
          </w:tcPr>
          <w:p w:rsidR="00890E6B" w:rsidRDefault="006C4B18">
            <w:pPr>
              <w:pStyle w:val="TableParagraph"/>
              <w:spacing w:before="119"/>
              <w:ind w:left="949" w:right="940"/>
              <w:jc w:val="center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z w:val="21"/>
              </w:rPr>
              <w:t>Y  /  N</w:t>
            </w:r>
          </w:p>
        </w:tc>
      </w:tr>
      <w:tr w:rsidR="00890E6B" w:rsidTr="00D34583">
        <w:trPr>
          <w:trHeight w:val="830"/>
        </w:trPr>
        <w:tc>
          <w:tcPr>
            <w:tcW w:w="1985" w:type="dxa"/>
            <w:tcBorders>
              <w:right w:val="nil"/>
            </w:tcBorders>
            <w:shd w:val="clear" w:color="auto" w:fill="DADADA"/>
          </w:tcPr>
          <w:p w:rsidR="00890E6B" w:rsidRDefault="006C4B18" w:rsidP="00D34583">
            <w:pPr>
              <w:pStyle w:val="TableParagraph"/>
              <w:spacing w:before="119" w:line="292" w:lineRule="auto"/>
              <w:ind w:left="107" w:right="-58"/>
              <w:rPr>
                <w:sz w:val="21"/>
              </w:rPr>
            </w:pPr>
            <w:r>
              <w:rPr>
                <w:w w:val="95"/>
                <w:sz w:val="21"/>
              </w:rPr>
              <w:t>Please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insert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 w:rsidR="00D34583"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any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relev</w:t>
            </w:r>
            <w:proofErr w:type="spellEnd"/>
            <w:r>
              <w:rPr>
                <w:w w:val="95"/>
                <w:sz w:val="21"/>
              </w:rPr>
              <w:t xml:space="preserve"> </w:t>
            </w:r>
          </w:p>
        </w:tc>
        <w:tc>
          <w:tcPr>
            <w:tcW w:w="3972" w:type="dxa"/>
            <w:gridSpan w:val="3"/>
            <w:tcBorders>
              <w:left w:val="nil"/>
            </w:tcBorders>
            <w:shd w:val="clear" w:color="auto" w:fill="DADADA"/>
          </w:tcPr>
          <w:p w:rsidR="00890E6B" w:rsidRDefault="00D34583" w:rsidP="00D34583">
            <w:pPr>
              <w:pStyle w:val="TableParagraph"/>
              <w:spacing w:before="119"/>
              <w:rPr>
                <w:sz w:val="21"/>
              </w:rPr>
            </w:pPr>
            <w:proofErr w:type="spellStart"/>
            <w:r>
              <w:rPr>
                <w:sz w:val="21"/>
              </w:rPr>
              <w:t>vant</w:t>
            </w:r>
            <w:proofErr w:type="spellEnd"/>
            <w:r w:rsidR="006C4B18">
              <w:rPr>
                <w:sz w:val="21"/>
              </w:rPr>
              <w:t xml:space="preserve"> contact information e.g. times to call,</w:t>
            </w:r>
          </w:p>
        </w:tc>
        <w:tc>
          <w:tcPr>
            <w:tcW w:w="1790" w:type="dxa"/>
            <w:tcBorders>
              <w:right w:val="nil"/>
            </w:tcBorders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950"/>
        </w:trPr>
        <w:tc>
          <w:tcPr>
            <w:tcW w:w="1985" w:type="dxa"/>
            <w:shd w:val="clear" w:color="auto" w:fill="DADADA"/>
          </w:tcPr>
          <w:p w:rsidR="00890E6B" w:rsidRDefault="006C4B18">
            <w:pPr>
              <w:pStyle w:val="TableParagraph"/>
              <w:spacing w:before="119" w:line="292" w:lineRule="auto"/>
              <w:ind w:left="107"/>
              <w:rPr>
                <w:sz w:val="21"/>
              </w:rPr>
            </w:pPr>
            <w:r>
              <w:rPr>
                <w:sz w:val="21"/>
              </w:rPr>
              <w:t xml:space="preserve">Alleged </w:t>
            </w:r>
            <w:r>
              <w:rPr>
                <w:w w:val="95"/>
                <w:sz w:val="21"/>
              </w:rPr>
              <w:t>Perpetrator(s) name</w:t>
            </w:r>
          </w:p>
        </w:tc>
        <w:tc>
          <w:tcPr>
            <w:tcW w:w="3972" w:type="dxa"/>
            <w:gridSpan w:val="3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shd w:val="clear" w:color="auto" w:fill="DADADA"/>
          </w:tcPr>
          <w:p w:rsidR="00890E6B" w:rsidRDefault="006C4B18">
            <w:pPr>
              <w:pStyle w:val="TableParagraph"/>
              <w:spacing w:before="119"/>
              <w:ind w:left="107"/>
              <w:rPr>
                <w:sz w:val="21"/>
              </w:rPr>
            </w:pPr>
            <w:r>
              <w:rPr>
                <w:sz w:val="21"/>
              </w:rPr>
              <w:t>Alleged</w:t>
            </w:r>
          </w:p>
          <w:p w:rsidR="00890E6B" w:rsidRDefault="006C4B18">
            <w:pPr>
              <w:pStyle w:val="TableParagraph"/>
              <w:spacing w:before="174"/>
              <w:ind w:left="107"/>
              <w:rPr>
                <w:sz w:val="21"/>
              </w:rPr>
            </w:pPr>
            <w:r>
              <w:rPr>
                <w:sz w:val="21"/>
              </w:rPr>
              <w:t>Perpetrator(s) DOB</w:t>
            </w: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1242"/>
        </w:trPr>
        <w:tc>
          <w:tcPr>
            <w:tcW w:w="1985" w:type="dxa"/>
            <w:shd w:val="clear" w:color="auto" w:fill="DADADA"/>
          </w:tcPr>
          <w:p w:rsidR="00890E6B" w:rsidRDefault="006C4B18">
            <w:pPr>
              <w:pStyle w:val="TableParagraph"/>
              <w:spacing w:before="119" w:line="292" w:lineRule="auto"/>
              <w:ind w:left="107"/>
              <w:rPr>
                <w:sz w:val="21"/>
              </w:rPr>
            </w:pPr>
            <w:r>
              <w:rPr>
                <w:w w:val="90"/>
                <w:sz w:val="21"/>
              </w:rPr>
              <w:t xml:space="preserve">Address Alleged </w:t>
            </w:r>
            <w:r>
              <w:rPr>
                <w:sz w:val="21"/>
              </w:rPr>
              <w:t>Perpetrator(s)</w:t>
            </w:r>
          </w:p>
        </w:tc>
        <w:tc>
          <w:tcPr>
            <w:tcW w:w="3972" w:type="dxa"/>
            <w:gridSpan w:val="3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shd w:val="clear" w:color="auto" w:fill="DADADA"/>
          </w:tcPr>
          <w:p w:rsidR="00890E6B" w:rsidRDefault="006C4B18">
            <w:pPr>
              <w:pStyle w:val="TableParagraph"/>
              <w:spacing w:before="119" w:line="292" w:lineRule="auto"/>
              <w:ind w:left="107" w:right="28"/>
              <w:rPr>
                <w:sz w:val="21"/>
              </w:rPr>
            </w:pPr>
            <w:r>
              <w:rPr>
                <w:w w:val="95"/>
                <w:sz w:val="21"/>
              </w:rPr>
              <w:t xml:space="preserve">Relationship to </w:t>
            </w:r>
            <w:r>
              <w:rPr>
                <w:sz w:val="21"/>
              </w:rPr>
              <w:t>victim</w:t>
            </w:r>
          </w:p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Relationships status</w:t>
            </w: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1245"/>
        </w:trPr>
        <w:tc>
          <w:tcPr>
            <w:tcW w:w="1985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Children</w:t>
            </w:r>
          </w:p>
          <w:p w:rsidR="00890E6B" w:rsidRDefault="006C4B18">
            <w:pPr>
              <w:pStyle w:val="TableParagraph"/>
              <w:spacing w:before="171" w:line="292" w:lineRule="auto"/>
              <w:ind w:left="107" w:right="240"/>
              <w:rPr>
                <w:sz w:val="21"/>
              </w:rPr>
            </w:pPr>
            <w:r>
              <w:rPr>
                <w:w w:val="95"/>
                <w:sz w:val="21"/>
              </w:rPr>
              <w:t>(please add extra rows if necessary)</w:t>
            </w:r>
          </w:p>
        </w:tc>
        <w:tc>
          <w:tcPr>
            <w:tcW w:w="850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DOB</w:t>
            </w:r>
          </w:p>
        </w:tc>
        <w:tc>
          <w:tcPr>
            <w:tcW w:w="1560" w:type="dxa"/>
            <w:shd w:val="clear" w:color="auto" w:fill="DADADA"/>
          </w:tcPr>
          <w:p w:rsidR="00890E6B" w:rsidRDefault="006C4B18">
            <w:pPr>
              <w:pStyle w:val="TableParagraph"/>
              <w:spacing w:before="122" w:line="290" w:lineRule="auto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 xml:space="preserve">Relationship to </w:t>
            </w:r>
            <w:r>
              <w:rPr>
                <w:sz w:val="21"/>
              </w:rPr>
              <w:t>victim</w:t>
            </w:r>
          </w:p>
        </w:tc>
        <w:tc>
          <w:tcPr>
            <w:tcW w:w="1562" w:type="dxa"/>
            <w:shd w:val="clear" w:color="auto" w:fill="DADADA"/>
          </w:tcPr>
          <w:p w:rsidR="00890E6B" w:rsidRDefault="006C4B18">
            <w:pPr>
              <w:pStyle w:val="TableParagraph"/>
              <w:spacing w:before="122" w:line="290" w:lineRule="auto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 xml:space="preserve">Relationship to </w:t>
            </w:r>
            <w:r>
              <w:rPr>
                <w:sz w:val="21"/>
              </w:rPr>
              <w:t>perpetrator</w:t>
            </w:r>
          </w:p>
        </w:tc>
        <w:tc>
          <w:tcPr>
            <w:tcW w:w="1790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7"/>
              <w:rPr>
                <w:sz w:val="21"/>
              </w:rPr>
            </w:pPr>
            <w:r>
              <w:rPr>
                <w:sz w:val="21"/>
              </w:rPr>
              <w:t>Address</w:t>
            </w:r>
          </w:p>
        </w:tc>
        <w:tc>
          <w:tcPr>
            <w:tcW w:w="2551" w:type="dxa"/>
            <w:shd w:val="clear" w:color="auto" w:fill="DADADA"/>
          </w:tcPr>
          <w:p w:rsidR="00890E6B" w:rsidRDefault="006C4B18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School</w:t>
            </w:r>
          </w:p>
          <w:p w:rsidR="00890E6B" w:rsidRDefault="006C4B18">
            <w:pPr>
              <w:pStyle w:val="TableParagraph"/>
              <w:spacing w:before="171"/>
              <w:ind w:left="105"/>
              <w:rPr>
                <w:sz w:val="21"/>
              </w:rPr>
            </w:pPr>
            <w:r>
              <w:rPr>
                <w:sz w:val="21"/>
              </w:rPr>
              <w:t>(If known)</w:t>
            </w:r>
          </w:p>
        </w:tc>
      </w:tr>
      <w:tr w:rsidR="00890E6B" w:rsidTr="00D34583">
        <w:trPr>
          <w:trHeight w:val="534"/>
        </w:trPr>
        <w:tc>
          <w:tcPr>
            <w:tcW w:w="1985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534"/>
        </w:trPr>
        <w:tc>
          <w:tcPr>
            <w:tcW w:w="1985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D34583">
        <w:trPr>
          <w:trHeight w:val="534"/>
        </w:trPr>
        <w:tc>
          <w:tcPr>
            <w:tcW w:w="1985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</w:tbl>
    <w:p w:rsidR="00890E6B" w:rsidRDefault="00890E6B">
      <w:pPr>
        <w:pStyle w:val="BodyText"/>
        <w:rPr>
          <w:sz w:val="20"/>
        </w:rPr>
      </w:pPr>
    </w:p>
    <w:p w:rsidR="00890E6B" w:rsidRDefault="00890E6B">
      <w:pPr>
        <w:pStyle w:val="BodyText"/>
        <w:spacing w:before="7"/>
        <w:rPr>
          <w:sz w:val="1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709"/>
        <w:gridCol w:w="4253"/>
        <w:gridCol w:w="708"/>
      </w:tblGrid>
      <w:tr w:rsidR="00890E6B" w:rsidTr="005F34B8">
        <w:trPr>
          <w:trHeight w:val="578"/>
        </w:trPr>
        <w:tc>
          <w:tcPr>
            <w:tcW w:w="10347" w:type="dxa"/>
            <w:gridSpan w:val="4"/>
            <w:shd w:val="clear" w:color="auto" w:fill="DADADA"/>
          </w:tcPr>
          <w:p w:rsidR="00890E6B" w:rsidRDefault="006C4B18" w:rsidP="005F34B8">
            <w:pPr>
              <w:pStyle w:val="TableParagraph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 xml:space="preserve">Please indicate whether </w:t>
            </w:r>
          </w:p>
        </w:tc>
      </w:tr>
      <w:tr w:rsidR="00890E6B" w:rsidTr="005F34B8">
        <w:trPr>
          <w:trHeight w:val="575"/>
        </w:trPr>
        <w:tc>
          <w:tcPr>
            <w:tcW w:w="4677" w:type="dxa"/>
          </w:tcPr>
          <w:p w:rsidR="00890E6B" w:rsidRPr="006C4B18" w:rsidRDefault="006C4B18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 w:rsidRPr="006C4B18">
              <w:rPr>
                <w:b/>
                <w:color w:val="7030A0"/>
                <w:sz w:val="24"/>
              </w:rPr>
              <w:t>Is the client aware of this referral?</w:t>
            </w:r>
          </w:p>
        </w:tc>
        <w:tc>
          <w:tcPr>
            <w:tcW w:w="709" w:type="dxa"/>
          </w:tcPr>
          <w:p w:rsidR="00890E6B" w:rsidRDefault="006C4B18">
            <w:pPr>
              <w:pStyle w:val="TableParagraph"/>
              <w:spacing w:before="122"/>
              <w:ind w:left="107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sz w:val="24"/>
              </w:rPr>
              <w:t>Y/N</w:t>
            </w:r>
          </w:p>
        </w:tc>
        <w:tc>
          <w:tcPr>
            <w:tcW w:w="4253" w:type="dxa"/>
          </w:tcPr>
          <w:p w:rsidR="00890E6B" w:rsidRPr="006C4B18" w:rsidRDefault="005F34B8">
            <w:pPr>
              <w:pStyle w:val="TableParagraph"/>
              <w:spacing w:before="122"/>
              <w:ind w:left="106"/>
              <w:rPr>
                <w:b/>
                <w:sz w:val="24"/>
              </w:rPr>
            </w:pPr>
            <w:r w:rsidRPr="006C4B18">
              <w:rPr>
                <w:b/>
                <w:color w:val="7030A0"/>
                <w:sz w:val="24"/>
              </w:rPr>
              <w:t>Does the client consent to this referral?</w:t>
            </w:r>
          </w:p>
        </w:tc>
        <w:tc>
          <w:tcPr>
            <w:tcW w:w="708" w:type="dxa"/>
          </w:tcPr>
          <w:p w:rsidR="00890E6B" w:rsidRDefault="006C4B18">
            <w:pPr>
              <w:pStyle w:val="TableParagraph"/>
              <w:spacing w:before="122"/>
              <w:ind w:left="106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sz w:val="24"/>
              </w:rPr>
              <w:t>Y/N</w:t>
            </w:r>
          </w:p>
        </w:tc>
      </w:tr>
    </w:tbl>
    <w:p w:rsidR="005F34B8" w:rsidRDefault="005F34B8">
      <w:pPr>
        <w:pStyle w:val="BodyText"/>
        <w:spacing w:before="2"/>
        <w:ind w:left="480"/>
      </w:pPr>
    </w:p>
    <w:p w:rsidR="005F34B8" w:rsidRDefault="005F34B8">
      <w:pPr>
        <w:pStyle w:val="BodyText"/>
        <w:spacing w:before="2"/>
        <w:ind w:left="480"/>
      </w:pPr>
    </w:p>
    <w:p w:rsidR="00890E6B" w:rsidRPr="006C4B18" w:rsidRDefault="006C4B18">
      <w:pPr>
        <w:pStyle w:val="BodyText"/>
        <w:spacing w:before="2"/>
        <w:ind w:left="480"/>
        <w:rPr>
          <w:rFonts w:ascii="Arial" w:hAnsi="Arial" w:cs="Arial"/>
        </w:rPr>
      </w:pPr>
      <w:r w:rsidRPr="006C4B18">
        <w:rPr>
          <w:rFonts w:ascii="Arial" w:hAnsi="Arial" w:cs="Arial"/>
        </w:rPr>
        <w:t>RISK AND NEED INFORMATION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5064"/>
      </w:tblGrid>
      <w:tr w:rsidR="00890E6B" w:rsidRPr="006C4B18">
        <w:trPr>
          <w:trHeight w:val="784"/>
        </w:trPr>
        <w:tc>
          <w:tcPr>
            <w:tcW w:w="10682" w:type="dxa"/>
            <w:gridSpan w:val="2"/>
          </w:tcPr>
          <w:p w:rsidR="00890E6B" w:rsidRPr="006C4B18" w:rsidRDefault="006C4B18">
            <w:pPr>
              <w:pStyle w:val="TableParagraph"/>
              <w:spacing w:line="252" w:lineRule="auto"/>
              <w:ind w:left="107" w:right="162"/>
              <w:rPr>
                <w:i/>
                <w:sz w:val="24"/>
              </w:rPr>
            </w:pPr>
            <w:r w:rsidRPr="006C4B18">
              <w:rPr>
                <w:b/>
                <w:w w:val="90"/>
                <w:sz w:val="24"/>
              </w:rPr>
              <w:t>BACKGROUND</w:t>
            </w:r>
            <w:r w:rsidRPr="006C4B18">
              <w:rPr>
                <w:b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(Please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include</w:t>
            </w:r>
            <w:r w:rsidRPr="00841839">
              <w:rPr>
                <w:i/>
                <w:spacing w:val="-15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factors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relating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to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risk</w:t>
            </w:r>
            <w:r w:rsidRPr="00841839">
              <w:rPr>
                <w:i/>
                <w:spacing w:val="-18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and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the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victim’s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or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other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family</w:t>
            </w:r>
            <w:r w:rsidRPr="00841839">
              <w:rPr>
                <w:i/>
                <w:spacing w:val="-16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needs</w:t>
            </w:r>
            <w:r w:rsidRPr="00841839">
              <w:rPr>
                <w:i/>
                <w:spacing w:val="-15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which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>will</w:t>
            </w:r>
            <w:r w:rsidRPr="00841839">
              <w:rPr>
                <w:i/>
                <w:spacing w:val="-17"/>
                <w:w w:val="90"/>
                <w:sz w:val="24"/>
              </w:rPr>
              <w:t xml:space="preserve"> </w:t>
            </w:r>
            <w:r w:rsidRPr="00841839">
              <w:rPr>
                <w:i/>
                <w:w w:val="90"/>
                <w:sz w:val="24"/>
              </w:rPr>
              <w:t xml:space="preserve">help </w:t>
            </w:r>
            <w:r w:rsidRPr="00841839">
              <w:rPr>
                <w:i/>
                <w:sz w:val="24"/>
              </w:rPr>
              <w:t>us</w:t>
            </w:r>
            <w:r w:rsidRPr="00841839">
              <w:rPr>
                <w:i/>
                <w:spacing w:val="-22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identify</w:t>
            </w:r>
            <w:r w:rsidRPr="00841839">
              <w:rPr>
                <w:i/>
                <w:spacing w:val="-22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an</w:t>
            </w:r>
            <w:r w:rsidRPr="00841839">
              <w:rPr>
                <w:i/>
                <w:spacing w:val="-23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appropriate</w:t>
            </w:r>
            <w:r w:rsidRPr="00841839">
              <w:rPr>
                <w:i/>
                <w:spacing w:val="-21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pathway</w:t>
            </w:r>
            <w:r w:rsidRPr="00841839">
              <w:rPr>
                <w:i/>
                <w:spacing w:val="-22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for</w:t>
            </w:r>
            <w:r w:rsidRPr="00841839">
              <w:rPr>
                <w:i/>
                <w:spacing w:val="-22"/>
                <w:sz w:val="24"/>
              </w:rPr>
              <w:t xml:space="preserve"> </w:t>
            </w:r>
            <w:r w:rsidRPr="00841839">
              <w:rPr>
                <w:i/>
                <w:sz w:val="24"/>
              </w:rPr>
              <w:t>support)</w:t>
            </w:r>
          </w:p>
        </w:tc>
      </w:tr>
      <w:tr w:rsidR="00890E6B">
        <w:trPr>
          <w:trHeight w:val="1480"/>
        </w:trPr>
        <w:tc>
          <w:tcPr>
            <w:tcW w:w="10682" w:type="dxa"/>
            <w:gridSpan w:val="2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>
        <w:trPr>
          <w:trHeight w:val="784"/>
        </w:trPr>
        <w:tc>
          <w:tcPr>
            <w:tcW w:w="10682" w:type="dxa"/>
            <w:gridSpan w:val="2"/>
          </w:tcPr>
          <w:p w:rsidR="00890E6B" w:rsidRPr="006C4B18" w:rsidRDefault="006C4B18">
            <w:pPr>
              <w:pStyle w:val="TableParagraph"/>
              <w:spacing w:line="252" w:lineRule="auto"/>
              <w:ind w:left="107" w:right="442"/>
              <w:rPr>
                <w:i/>
                <w:sz w:val="24"/>
              </w:rPr>
            </w:pPr>
            <w:r w:rsidRPr="006C4B18">
              <w:rPr>
                <w:b/>
                <w:w w:val="95"/>
                <w:sz w:val="24"/>
              </w:rPr>
              <w:t>SAFETY/SUPPORT</w:t>
            </w:r>
            <w:r w:rsidRPr="006C4B18">
              <w:rPr>
                <w:b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b/>
                <w:w w:val="95"/>
                <w:sz w:val="24"/>
              </w:rPr>
              <w:t>TO</w:t>
            </w:r>
            <w:r w:rsidRPr="006C4B18">
              <w:rPr>
                <w:b/>
                <w:spacing w:val="-47"/>
                <w:w w:val="95"/>
                <w:sz w:val="24"/>
              </w:rPr>
              <w:t xml:space="preserve"> </w:t>
            </w:r>
            <w:r w:rsidRPr="006C4B18">
              <w:rPr>
                <w:b/>
                <w:w w:val="95"/>
                <w:sz w:val="24"/>
              </w:rPr>
              <w:t>DATE</w:t>
            </w:r>
            <w:r w:rsidRPr="006C4B18">
              <w:rPr>
                <w:b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(Please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list</w:t>
            </w:r>
            <w:r w:rsidRPr="006C4B18">
              <w:rPr>
                <w:i/>
                <w:spacing w:val="-47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actions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already</w:t>
            </w:r>
            <w:r w:rsidRPr="006C4B18">
              <w:rPr>
                <w:i/>
                <w:spacing w:val="-47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taken</w:t>
            </w:r>
            <w:r w:rsidRPr="006C4B18">
              <w:rPr>
                <w:i/>
                <w:spacing w:val="-49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to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address</w:t>
            </w:r>
            <w:r w:rsidRPr="006C4B18">
              <w:rPr>
                <w:i/>
                <w:spacing w:val="-47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risk</w:t>
            </w:r>
            <w:r w:rsidRPr="006C4B18">
              <w:rPr>
                <w:i/>
                <w:spacing w:val="-49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and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need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for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the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victim</w:t>
            </w:r>
            <w:r w:rsidRPr="006C4B18">
              <w:rPr>
                <w:i/>
                <w:spacing w:val="-48"/>
                <w:w w:val="95"/>
                <w:sz w:val="24"/>
              </w:rPr>
              <w:t xml:space="preserve"> </w:t>
            </w:r>
            <w:r w:rsidRPr="006C4B18">
              <w:rPr>
                <w:i/>
                <w:spacing w:val="-2"/>
                <w:w w:val="95"/>
                <w:sz w:val="24"/>
              </w:rPr>
              <w:t xml:space="preserve">and </w:t>
            </w:r>
            <w:r w:rsidRPr="006C4B18">
              <w:rPr>
                <w:i/>
                <w:sz w:val="24"/>
              </w:rPr>
              <w:t>their</w:t>
            </w:r>
            <w:r w:rsidRPr="006C4B18">
              <w:rPr>
                <w:i/>
                <w:spacing w:val="-20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family)</w:t>
            </w:r>
          </w:p>
        </w:tc>
      </w:tr>
      <w:tr w:rsidR="00890E6B">
        <w:trPr>
          <w:trHeight w:val="1480"/>
        </w:trPr>
        <w:tc>
          <w:tcPr>
            <w:tcW w:w="10682" w:type="dxa"/>
            <w:gridSpan w:val="2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</w:tc>
      </w:tr>
      <w:tr w:rsidR="00890E6B">
        <w:trPr>
          <w:trHeight w:val="1077"/>
        </w:trPr>
        <w:tc>
          <w:tcPr>
            <w:tcW w:w="10682" w:type="dxa"/>
            <w:gridSpan w:val="2"/>
          </w:tcPr>
          <w:p w:rsidR="00890E6B" w:rsidRPr="006C4B18" w:rsidRDefault="006C4B18">
            <w:pPr>
              <w:pStyle w:val="TableParagraph"/>
              <w:spacing w:line="252" w:lineRule="auto"/>
              <w:ind w:left="107" w:right="162"/>
              <w:rPr>
                <w:i/>
                <w:sz w:val="24"/>
              </w:rPr>
            </w:pPr>
            <w:r w:rsidRPr="006C4B18">
              <w:rPr>
                <w:b/>
                <w:w w:val="95"/>
                <w:sz w:val="24"/>
              </w:rPr>
              <w:t>OTHER</w:t>
            </w:r>
            <w:r w:rsidRPr="006C4B18">
              <w:rPr>
                <w:b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b/>
                <w:w w:val="95"/>
                <w:sz w:val="24"/>
              </w:rPr>
              <w:t>FACTORS</w:t>
            </w:r>
            <w:r w:rsidRPr="006C4B18">
              <w:rPr>
                <w:b/>
                <w:spacing w:val="9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(What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other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information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may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help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us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address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risk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and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need?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Consider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factors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relating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to added</w:t>
            </w:r>
            <w:r w:rsidRPr="006C4B18">
              <w:rPr>
                <w:i/>
                <w:spacing w:val="-43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vulnerability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such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as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age,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disability,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substance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misuse,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mental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health</w:t>
            </w:r>
            <w:r w:rsidRPr="006C4B18">
              <w:rPr>
                <w:i/>
                <w:spacing w:val="-42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>issues,</w:t>
            </w:r>
            <w:r w:rsidRPr="006C4B18">
              <w:rPr>
                <w:i/>
                <w:spacing w:val="-41"/>
                <w:w w:val="95"/>
                <w:sz w:val="24"/>
              </w:rPr>
              <w:t xml:space="preserve"> </w:t>
            </w:r>
            <w:r w:rsidRPr="006C4B18">
              <w:rPr>
                <w:i/>
                <w:w w:val="95"/>
                <w:sz w:val="24"/>
              </w:rPr>
              <w:t xml:space="preserve">cultural/language </w:t>
            </w:r>
            <w:r w:rsidRPr="006C4B18">
              <w:rPr>
                <w:i/>
                <w:sz w:val="24"/>
              </w:rPr>
              <w:t>barriers</w:t>
            </w:r>
            <w:r w:rsidRPr="006C4B18">
              <w:rPr>
                <w:i/>
                <w:spacing w:val="-30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on</w:t>
            </w:r>
            <w:r w:rsidRPr="006C4B18">
              <w:rPr>
                <w:i/>
                <w:spacing w:val="-32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‘honour-based</w:t>
            </w:r>
            <w:r w:rsidRPr="006C4B18">
              <w:rPr>
                <w:i/>
                <w:spacing w:val="-31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systems’,</w:t>
            </w:r>
            <w:r w:rsidRPr="006C4B18">
              <w:rPr>
                <w:i/>
                <w:spacing w:val="-32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geographic</w:t>
            </w:r>
            <w:r w:rsidRPr="006C4B18">
              <w:rPr>
                <w:i/>
                <w:spacing w:val="-30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isolation</w:t>
            </w:r>
            <w:r w:rsidRPr="006C4B18">
              <w:rPr>
                <w:i/>
                <w:spacing w:val="-31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and</w:t>
            </w:r>
            <w:r w:rsidRPr="006C4B18">
              <w:rPr>
                <w:i/>
                <w:spacing w:val="-32"/>
                <w:sz w:val="24"/>
              </w:rPr>
              <w:t xml:space="preserve"> </w:t>
            </w:r>
            <w:r w:rsidRPr="006C4B18">
              <w:rPr>
                <w:i/>
                <w:sz w:val="24"/>
              </w:rPr>
              <w:t>minimisation.)</w:t>
            </w:r>
          </w:p>
        </w:tc>
      </w:tr>
      <w:tr w:rsidR="00890E6B">
        <w:trPr>
          <w:trHeight w:val="986"/>
        </w:trPr>
        <w:tc>
          <w:tcPr>
            <w:tcW w:w="10682" w:type="dxa"/>
            <w:gridSpan w:val="2"/>
          </w:tcPr>
          <w:p w:rsidR="00890E6B" w:rsidRDefault="00890E6B">
            <w:pPr>
              <w:pStyle w:val="TableParagraph"/>
              <w:rPr>
                <w:rFonts w:ascii="Times New Roman"/>
              </w:rPr>
            </w:pPr>
          </w:p>
          <w:p w:rsidR="006C4B18" w:rsidRDefault="006C4B18">
            <w:pPr>
              <w:pStyle w:val="TableParagraph"/>
              <w:rPr>
                <w:rFonts w:ascii="Times New Roman"/>
              </w:rPr>
            </w:pPr>
          </w:p>
          <w:p w:rsidR="006C4B18" w:rsidRDefault="006C4B18">
            <w:pPr>
              <w:pStyle w:val="TableParagraph"/>
              <w:rPr>
                <w:rFonts w:ascii="Times New Roman"/>
              </w:rPr>
            </w:pPr>
          </w:p>
          <w:p w:rsidR="006C4B18" w:rsidRDefault="006C4B18">
            <w:pPr>
              <w:pStyle w:val="TableParagraph"/>
              <w:rPr>
                <w:rFonts w:ascii="Times New Roman"/>
              </w:rPr>
            </w:pPr>
          </w:p>
          <w:p w:rsidR="006C4B18" w:rsidRDefault="006C4B18">
            <w:pPr>
              <w:pStyle w:val="TableParagraph"/>
              <w:rPr>
                <w:rFonts w:ascii="Times New Roman"/>
              </w:rPr>
            </w:pPr>
          </w:p>
          <w:p w:rsidR="006C4B18" w:rsidRDefault="006C4B18">
            <w:pPr>
              <w:pStyle w:val="TableParagraph"/>
              <w:rPr>
                <w:rFonts w:ascii="Times New Roman"/>
              </w:rPr>
            </w:pPr>
          </w:p>
        </w:tc>
      </w:tr>
      <w:tr w:rsidR="00890E6B" w:rsidTr="006C4B18">
        <w:trPr>
          <w:trHeight w:val="1142"/>
        </w:trPr>
        <w:tc>
          <w:tcPr>
            <w:tcW w:w="5618" w:type="dxa"/>
          </w:tcPr>
          <w:p w:rsidR="005F34B8" w:rsidRDefault="005F34B8" w:rsidP="005F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sz w:val="24"/>
                <w:szCs w:val="24"/>
              </w:rPr>
              <w:t>RISK LEVEL</w:t>
            </w:r>
          </w:p>
          <w:p w:rsidR="00890E6B" w:rsidRDefault="005F34B8" w:rsidP="005F34B8">
            <w:pPr>
              <w:pStyle w:val="TableParagraph"/>
              <w:spacing w:before="174" w:line="290" w:lineRule="auto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sz w:val="24"/>
                <w:szCs w:val="24"/>
              </w:rPr>
              <w:t>Indicators of risk of harm</w:t>
            </w:r>
          </w:p>
          <w:p w:rsidR="005F34B8" w:rsidRPr="005F34B8" w:rsidRDefault="005F34B8" w:rsidP="005F34B8">
            <w:pPr>
              <w:pStyle w:val="TableParagraph"/>
              <w:spacing w:before="174" w:line="290" w:lineRule="auto"/>
              <w:ind w:left="107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5064" w:type="dxa"/>
          </w:tcPr>
          <w:p w:rsidR="005F34B8" w:rsidRDefault="005F34B8" w:rsidP="005F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sz w:val="24"/>
                <w:szCs w:val="24"/>
              </w:rPr>
              <w:t>VULNERABILITY ASSESSMENT</w:t>
            </w:r>
          </w:p>
          <w:p w:rsidR="005F34B8" w:rsidRPr="005F34B8" w:rsidRDefault="005F34B8" w:rsidP="005F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sz w:val="24"/>
                <w:szCs w:val="24"/>
              </w:rPr>
              <w:t>Safety, Social and Emotional/Mental Wellbeing</w:t>
            </w:r>
          </w:p>
          <w:p w:rsidR="005F34B8" w:rsidRPr="005F34B8" w:rsidRDefault="005F34B8" w:rsidP="005F34B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6B" w:rsidRPr="005F34B8" w:rsidRDefault="00890E6B" w:rsidP="005F34B8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i/>
                <w:sz w:val="21"/>
              </w:rPr>
            </w:pPr>
          </w:p>
        </w:tc>
      </w:tr>
      <w:tr w:rsidR="005F34B8">
        <w:trPr>
          <w:trHeight w:val="1583"/>
        </w:trPr>
        <w:tc>
          <w:tcPr>
            <w:tcW w:w="5618" w:type="dxa"/>
          </w:tcPr>
          <w:p w:rsidR="005F34B8" w:rsidRPr="009C301F" w:rsidRDefault="005F34B8" w:rsidP="005F34B8">
            <w:pPr>
              <w:rPr>
                <w:b/>
                <w:color w:val="FF0000"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LOW</w:t>
            </w:r>
            <w:r w:rsidRPr="005F34B8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-</w:t>
            </w:r>
            <w:r w:rsidRPr="005F34B8">
              <w:rPr>
                <w:color w:val="FF0000"/>
                <w:sz w:val="18"/>
                <w:szCs w:val="16"/>
              </w:rPr>
              <w:t xml:space="preserve"> </w:t>
            </w:r>
            <w:r w:rsidRPr="005F34B8">
              <w:rPr>
                <w:rFonts w:ascii="Times New Roman" w:hAnsi="Times New Roman" w:cs="Times New Roman"/>
              </w:rPr>
              <w:t>No significant current indicators of serious harm</w:t>
            </w:r>
          </w:p>
          <w:p w:rsidR="005F34B8" w:rsidRPr="005F34B8" w:rsidRDefault="005F34B8" w:rsidP="005F34B8">
            <w:pPr>
              <w:rPr>
                <w:rFonts w:ascii="Times New Roman" w:hAnsi="Times New Roman" w:cs="Times New Roman"/>
                <w:b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MEDIUM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5F34B8">
              <w:rPr>
                <w:rStyle w:val="A1"/>
                <w:rFonts w:ascii="Times New Roman" w:hAnsi="Times New Roman" w:cs="Times New Roman"/>
                <w:b w:val="0"/>
              </w:rPr>
              <w:t xml:space="preserve">At risk of harm means there is evidence of a risk to the adult victim and children’s safety and wellbeing. </w:t>
            </w:r>
          </w:p>
          <w:p w:rsidR="005F34B8" w:rsidRPr="005F34B8" w:rsidRDefault="005F34B8" w:rsidP="005F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HIGH</w:t>
            </w:r>
          </w:p>
          <w:p w:rsidR="005F34B8" w:rsidRDefault="005F34B8" w:rsidP="005F34B8">
            <w:pPr>
              <w:pStyle w:val="Pa3"/>
              <w:rPr>
                <w:rStyle w:val="A1"/>
                <w:rFonts w:ascii="Times New Roman" w:hAnsi="Times New Roman" w:cs="Times New Roman"/>
                <w:b w:val="0"/>
              </w:rPr>
            </w:pPr>
            <w:r w:rsidRPr="005F34B8">
              <w:rPr>
                <w:rStyle w:val="A1"/>
                <w:rFonts w:ascii="Times New Roman" w:hAnsi="Times New Roman" w:cs="Times New Roman"/>
                <w:b w:val="0"/>
              </w:rPr>
              <w:t xml:space="preserve">At high risk of serious harm means there is evidence of a serious risk to the adult victim and children’s safety and wellbeing and urgent action is necessary to prevent or lessen the risk. </w:t>
            </w:r>
          </w:p>
          <w:p w:rsidR="006C4B18" w:rsidRDefault="006C4B18" w:rsidP="006C4B18">
            <w:pPr>
              <w:rPr>
                <w:lang w:val="en-AU" w:eastAsia="en-US" w:bidi="ar-SA"/>
              </w:rPr>
            </w:pPr>
          </w:p>
          <w:p w:rsidR="006C4B18" w:rsidRPr="002840B1" w:rsidRDefault="006C4B18" w:rsidP="006C4B18">
            <w:pPr>
              <w:jc w:val="center"/>
              <w:rPr>
                <w:b/>
                <w:sz w:val="24"/>
                <w:szCs w:val="24"/>
              </w:rPr>
            </w:pPr>
            <w:r w:rsidRPr="002840B1">
              <w:rPr>
                <w:b/>
                <w:sz w:val="24"/>
                <w:szCs w:val="24"/>
              </w:rPr>
              <w:t>Risk Level</w:t>
            </w:r>
          </w:p>
          <w:sdt>
            <w:sdtPr>
              <w:rPr>
                <w:rStyle w:val="Style1"/>
              </w:rPr>
              <w:id w:val="962928088"/>
              <w:showingPlcHdr/>
              <w:comboBox>
                <w:listItem w:value="Choose an item."/>
                <w:listItem w:displayText="LOW" w:value="LOW"/>
                <w:listItem w:displayText="MEDIUM" w:value="MEDIUM"/>
                <w:listItem w:displayText="HIGH" w:value="HIGH"/>
              </w:comboBox>
            </w:sdtPr>
            <w:sdtEndPr>
              <w:rPr>
                <w:rStyle w:val="DefaultParagraphFont"/>
                <w:color w:val="auto"/>
                <w:sz w:val="24"/>
                <w:szCs w:val="24"/>
              </w:rPr>
            </w:sdtEndPr>
            <w:sdtContent>
              <w:p w:rsidR="006C4B18" w:rsidRPr="002840B1" w:rsidRDefault="006C4B18" w:rsidP="006C4B18">
                <w:pPr>
                  <w:jc w:val="center"/>
                  <w:rPr>
                    <w:sz w:val="24"/>
                    <w:szCs w:val="24"/>
                  </w:rPr>
                </w:pPr>
                <w:r w:rsidRPr="002840B1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sdtContent>
          </w:sdt>
          <w:p w:rsidR="006C4B18" w:rsidRPr="006C4B18" w:rsidRDefault="006C4B18" w:rsidP="006C4B18">
            <w:pPr>
              <w:rPr>
                <w:lang w:val="en-AU" w:eastAsia="en-US" w:bidi="ar-SA"/>
              </w:rPr>
            </w:pPr>
          </w:p>
          <w:p w:rsidR="005F34B8" w:rsidRPr="002840B1" w:rsidRDefault="005F34B8" w:rsidP="005F34B8">
            <w:pPr>
              <w:rPr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5F34B8" w:rsidRPr="005F34B8" w:rsidRDefault="005F34B8" w:rsidP="005F34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LOW </w:t>
            </w:r>
            <w:r w:rsidRPr="005F34B8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5F34B8">
              <w:rPr>
                <w:rFonts w:ascii="Times New Roman" w:hAnsi="Times New Roman" w:cs="Times New Roman"/>
              </w:rPr>
              <w:t>Perpetrator incarcerated, Safe</w:t>
            </w:r>
            <w:r w:rsidRPr="005F34B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5F34B8" w:rsidRPr="005F34B8" w:rsidRDefault="005F34B8" w:rsidP="005F34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MEDIUM</w:t>
            </w:r>
            <w:r w:rsidRPr="005F34B8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- </w:t>
            </w:r>
            <w:r w:rsidRPr="005F34B8">
              <w:rPr>
                <w:rFonts w:ascii="Times New Roman" w:hAnsi="Times New Roman" w:cs="Times New Roman"/>
              </w:rPr>
              <w:t>Safety plan, Not at imminent danger</w:t>
            </w:r>
          </w:p>
          <w:p w:rsidR="005F34B8" w:rsidRDefault="005F34B8" w:rsidP="005F34B8">
            <w:pPr>
              <w:rPr>
                <w:rFonts w:ascii="Times New Roman" w:hAnsi="Times New Roman" w:cs="Times New Roman"/>
              </w:rPr>
            </w:pPr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HIGH </w:t>
            </w:r>
            <w:proofErr w:type="gramStart"/>
            <w:r w:rsidRPr="005F34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5F34B8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5F34B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5F34B8">
              <w:rPr>
                <w:rFonts w:ascii="Times New Roman" w:hAnsi="Times New Roman" w:cs="Times New Roman"/>
              </w:rPr>
              <w:t>No</w:t>
            </w:r>
            <w:proofErr w:type="gramEnd"/>
            <w:r w:rsidRPr="005F34B8">
              <w:rPr>
                <w:rFonts w:ascii="Times New Roman" w:hAnsi="Times New Roman" w:cs="Times New Roman"/>
              </w:rPr>
              <w:t xml:space="preserve"> support, No transport, At Risk of homelessness</w:t>
            </w:r>
            <w:r w:rsidR="004C776C">
              <w:rPr>
                <w:rFonts w:ascii="Times New Roman" w:hAnsi="Times New Roman" w:cs="Times New Roman"/>
              </w:rPr>
              <w:t>, suicide ideation.</w:t>
            </w:r>
          </w:p>
          <w:p w:rsidR="006C4B18" w:rsidRDefault="006C4B18" w:rsidP="005F34B8">
            <w:pPr>
              <w:rPr>
                <w:rFonts w:ascii="Times New Roman" w:hAnsi="Times New Roman" w:cs="Times New Roman"/>
              </w:rPr>
            </w:pPr>
          </w:p>
          <w:p w:rsidR="006C4B18" w:rsidRPr="005F34B8" w:rsidRDefault="006C4B18" w:rsidP="005F34B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C4B18" w:rsidRDefault="006C4B18" w:rsidP="006C4B18">
            <w:pPr>
              <w:rPr>
                <w:b/>
                <w:sz w:val="18"/>
                <w:szCs w:val="16"/>
              </w:rPr>
            </w:pPr>
          </w:p>
          <w:p w:rsidR="006C4B18" w:rsidRDefault="006C4B18" w:rsidP="006C4B18">
            <w:pPr>
              <w:rPr>
                <w:b/>
                <w:sz w:val="18"/>
                <w:szCs w:val="16"/>
              </w:rPr>
            </w:pPr>
          </w:p>
          <w:p w:rsidR="006C4B18" w:rsidRDefault="006C4B18" w:rsidP="006C4B18">
            <w:pPr>
              <w:rPr>
                <w:b/>
                <w:sz w:val="18"/>
                <w:szCs w:val="16"/>
              </w:rPr>
            </w:pPr>
          </w:p>
          <w:p w:rsidR="006C4B18" w:rsidRPr="002840B1" w:rsidRDefault="006C4B18" w:rsidP="006C4B18">
            <w:pPr>
              <w:jc w:val="center"/>
              <w:rPr>
                <w:b/>
                <w:sz w:val="24"/>
                <w:szCs w:val="24"/>
              </w:rPr>
            </w:pPr>
            <w:r w:rsidRPr="002840B1">
              <w:rPr>
                <w:b/>
                <w:sz w:val="24"/>
                <w:szCs w:val="24"/>
              </w:rPr>
              <w:t>Risk of Vulnerability</w:t>
            </w:r>
          </w:p>
          <w:p w:rsidR="005F34B8" w:rsidRPr="005F34B8" w:rsidRDefault="00B43D4C" w:rsidP="006C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Style2"/>
                  <w:sz w:val="24"/>
                  <w:szCs w:val="24"/>
                </w:rPr>
                <w:id w:val="284162725"/>
                <w:showingPlcHdr/>
                <w:comboBox>
                  <w:listItem w:value="Choose an item.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C4B18" w:rsidRPr="002840B1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890E6B" w:rsidRDefault="002A3247">
      <w:pPr>
        <w:pStyle w:val="BodyText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87"/>
      </w:tblGrid>
      <w:tr w:rsidR="00841839" w:rsidTr="00841839">
        <w:trPr>
          <w:trHeight w:val="224"/>
        </w:trPr>
        <w:tc>
          <w:tcPr>
            <w:tcW w:w="7087" w:type="dxa"/>
          </w:tcPr>
          <w:p w:rsidR="00841839" w:rsidRDefault="0084183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</w:tc>
      </w:tr>
      <w:tr w:rsidR="002A3247" w:rsidTr="00841839">
        <w:tc>
          <w:tcPr>
            <w:tcW w:w="7087" w:type="dxa"/>
          </w:tcPr>
          <w:p w:rsidR="002A3247" w:rsidRDefault="002A324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 Received:</w:t>
            </w:r>
            <w:r w:rsidR="00841839">
              <w:rPr>
                <w:sz w:val="20"/>
              </w:rPr>
              <w:t xml:space="preserve">                                       Date Reviewed:</w:t>
            </w:r>
          </w:p>
        </w:tc>
      </w:tr>
    </w:tbl>
    <w:p w:rsidR="00890E6B" w:rsidRDefault="006C4B18">
      <w:pPr>
        <w:pStyle w:val="BodyTex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4055110</wp:posOffset>
                </wp:positionV>
                <wp:extent cx="6699250" cy="285115"/>
                <wp:effectExtent l="635" t="0" r="0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3pt;margin-top:319.3pt;width:527.5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91ewIAAPs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sectPr w:rsidR="00890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60" w:right="5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39" w:rsidRDefault="00841839" w:rsidP="00841839">
      <w:r>
        <w:separator/>
      </w:r>
    </w:p>
  </w:endnote>
  <w:endnote w:type="continuationSeparator" w:id="0">
    <w:p w:rsidR="00841839" w:rsidRDefault="00841839" w:rsidP="0084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F" w:rsidRDefault="004F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9" w:rsidRPr="00841839" w:rsidRDefault="00841839">
    <w:pPr>
      <w:pStyle w:val="Footer"/>
      <w:rPr>
        <w:rFonts w:ascii="Comic Sans MS" w:hAnsi="Comic Sans MS"/>
        <w:color w:val="D9D9D9" w:themeColor="background1" w:themeShade="D9"/>
        <w:sz w:val="16"/>
        <w:szCs w:val="16"/>
      </w:rPr>
    </w:pP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begin"/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instrText xml:space="preserve"> FILENAME  \* FirstCap \p  \* MERGEFORMAT </w:instrTex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separate"/>
    </w:r>
    <w:r w:rsidR="00B43D4C">
      <w:rPr>
        <w:rFonts w:ascii="Comic Sans MS" w:hAnsi="Comic Sans MS"/>
        <w:noProof/>
        <w:color w:val="D9D9D9" w:themeColor="background1" w:themeShade="D9"/>
        <w:sz w:val="16"/>
        <w:szCs w:val="16"/>
      </w:rPr>
      <w:t>Q:\Forms\Service User\Referral Actions\Referral Form.docx</w: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end"/>
    </w:r>
  </w:p>
  <w:p w:rsidR="00841839" w:rsidRPr="00841839" w:rsidRDefault="00841839">
    <w:pPr>
      <w:pStyle w:val="Footer"/>
      <w:rPr>
        <w:rFonts w:ascii="Comic Sans MS" w:hAnsi="Comic Sans MS"/>
        <w:color w:val="D9D9D9" w:themeColor="background1" w:themeShade="D9"/>
        <w:sz w:val="16"/>
        <w:szCs w:val="16"/>
      </w:rPr>
    </w:pPr>
    <w:r w:rsidRPr="00841839">
      <w:rPr>
        <w:rFonts w:ascii="Comic Sans MS" w:hAnsi="Comic Sans MS"/>
        <w:color w:val="D9D9D9" w:themeColor="background1" w:themeShade="D9"/>
        <w:sz w:val="16"/>
        <w:szCs w:val="16"/>
      </w:rPr>
      <w:t>Version #4</w: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tab/>
      <w:t>13/06/2018</w: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tab/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begin"/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instrText xml:space="preserve"> PAGE  \* Arabic  \* MERGEFORMAT </w:instrTex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separate"/>
    </w:r>
    <w:r w:rsidR="00B43D4C">
      <w:rPr>
        <w:rFonts w:ascii="Comic Sans MS" w:hAnsi="Comic Sans MS"/>
        <w:noProof/>
        <w:color w:val="D9D9D9" w:themeColor="background1" w:themeShade="D9"/>
        <w:sz w:val="16"/>
        <w:szCs w:val="16"/>
      </w:rPr>
      <w:t>1</w:t>
    </w:r>
    <w:r w:rsidRPr="00841839">
      <w:rPr>
        <w:rFonts w:ascii="Comic Sans MS" w:hAnsi="Comic Sans MS"/>
        <w:color w:val="D9D9D9" w:themeColor="background1" w:themeShade="D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F" w:rsidRDefault="004F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39" w:rsidRDefault="00841839" w:rsidP="00841839">
      <w:r>
        <w:separator/>
      </w:r>
    </w:p>
  </w:footnote>
  <w:footnote w:type="continuationSeparator" w:id="0">
    <w:p w:rsidR="00841839" w:rsidRDefault="00841839" w:rsidP="0084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F" w:rsidRDefault="004F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F" w:rsidRDefault="004F7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EF" w:rsidRDefault="004F7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B"/>
    <w:rsid w:val="002A3247"/>
    <w:rsid w:val="004C776C"/>
    <w:rsid w:val="004F78EF"/>
    <w:rsid w:val="005F34B8"/>
    <w:rsid w:val="006C4B18"/>
    <w:rsid w:val="0078361D"/>
    <w:rsid w:val="00841839"/>
    <w:rsid w:val="00890E6B"/>
    <w:rsid w:val="00B43D4C"/>
    <w:rsid w:val="00D177AA"/>
    <w:rsid w:val="00D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D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83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F34B8"/>
    <w:pPr>
      <w:widowControl/>
      <w:autoSpaceDE/>
      <w:autoSpaceDN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34B8"/>
    <w:rPr>
      <w:color w:val="808080"/>
    </w:rPr>
  </w:style>
  <w:style w:type="character" w:customStyle="1" w:styleId="Style1">
    <w:name w:val="Style1"/>
    <w:basedOn w:val="DefaultParagraphFont"/>
    <w:uiPriority w:val="1"/>
    <w:rsid w:val="005F34B8"/>
    <w:rPr>
      <w:color w:val="FF0000"/>
    </w:rPr>
  </w:style>
  <w:style w:type="character" w:customStyle="1" w:styleId="Style2">
    <w:name w:val="Style2"/>
    <w:basedOn w:val="DefaultParagraphFont"/>
    <w:uiPriority w:val="1"/>
    <w:rsid w:val="005F34B8"/>
    <w:rPr>
      <w:color w:val="FF0000"/>
    </w:rPr>
  </w:style>
  <w:style w:type="paragraph" w:customStyle="1" w:styleId="Pa3">
    <w:name w:val="Pa3"/>
    <w:basedOn w:val="Normal"/>
    <w:next w:val="Normal"/>
    <w:uiPriority w:val="99"/>
    <w:rsid w:val="005F34B8"/>
    <w:pPr>
      <w:widowControl/>
      <w:adjustRightInd w:val="0"/>
      <w:spacing w:line="231" w:lineRule="atLeast"/>
    </w:pPr>
    <w:rPr>
      <w:rFonts w:ascii="HelveticaNeueLT Pro 57 Cn" w:eastAsiaTheme="minorHAnsi" w:hAnsi="HelveticaNeueLT Pro 57 Cn" w:cstheme="minorBidi"/>
      <w:sz w:val="24"/>
      <w:szCs w:val="24"/>
      <w:lang w:val="en-AU" w:eastAsia="en-US" w:bidi="ar-SA"/>
    </w:rPr>
  </w:style>
  <w:style w:type="character" w:customStyle="1" w:styleId="A1">
    <w:name w:val="A1"/>
    <w:uiPriority w:val="99"/>
    <w:rsid w:val="005F34B8"/>
    <w:rPr>
      <w:rFonts w:cs="HelveticaNeueLT Pro 57 C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3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41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39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D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83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F34B8"/>
    <w:pPr>
      <w:widowControl/>
      <w:autoSpaceDE/>
      <w:autoSpaceDN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34B8"/>
    <w:rPr>
      <w:color w:val="808080"/>
    </w:rPr>
  </w:style>
  <w:style w:type="character" w:customStyle="1" w:styleId="Style1">
    <w:name w:val="Style1"/>
    <w:basedOn w:val="DefaultParagraphFont"/>
    <w:uiPriority w:val="1"/>
    <w:rsid w:val="005F34B8"/>
    <w:rPr>
      <w:color w:val="FF0000"/>
    </w:rPr>
  </w:style>
  <w:style w:type="character" w:customStyle="1" w:styleId="Style2">
    <w:name w:val="Style2"/>
    <w:basedOn w:val="DefaultParagraphFont"/>
    <w:uiPriority w:val="1"/>
    <w:rsid w:val="005F34B8"/>
    <w:rPr>
      <w:color w:val="FF0000"/>
    </w:rPr>
  </w:style>
  <w:style w:type="paragraph" w:customStyle="1" w:styleId="Pa3">
    <w:name w:val="Pa3"/>
    <w:basedOn w:val="Normal"/>
    <w:next w:val="Normal"/>
    <w:uiPriority w:val="99"/>
    <w:rsid w:val="005F34B8"/>
    <w:pPr>
      <w:widowControl/>
      <w:adjustRightInd w:val="0"/>
      <w:spacing w:line="231" w:lineRule="atLeast"/>
    </w:pPr>
    <w:rPr>
      <w:rFonts w:ascii="HelveticaNeueLT Pro 57 Cn" w:eastAsiaTheme="minorHAnsi" w:hAnsi="HelveticaNeueLT Pro 57 Cn" w:cstheme="minorBidi"/>
      <w:sz w:val="24"/>
      <w:szCs w:val="24"/>
      <w:lang w:val="en-AU" w:eastAsia="en-US" w:bidi="ar-SA"/>
    </w:rPr>
  </w:style>
  <w:style w:type="character" w:customStyle="1" w:styleId="A1">
    <w:name w:val="A1"/>
    <w:uiPriority w:val="99"/>
    <w:rsid w:val="005F34B8"/>
    <w:rPr>
      <w:rFonts w:cs="HelveticaNeueLT Pro 57 C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3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41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3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qhealing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Domestic-Abuse-HUB-referral-form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Domestic-Abuse-HUB-referral-form</dc:title>
  <dc:creator>Mr System Administrator</dc:creator>
  <cp:lastModifiedBy>Bernadette Anderson</cp:lastModifiedBy>
  <cp:revision>5</cp:revision>
  <cp:lastPrinted>2018-06-18T03:42:00Z</cp:lastPrinted>
  <dcterms:created xsi:type="dcterms:W3CDTF">2018-06-14T05:03:00Z</dcterms:created>
  <dcterms:modified xsi:type="dcterms:W3CDTF">2018-06-18T03:42:00Z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2018-06-13T00:00:00Z</vt:filetime>
  </property>
</Properties>
</file>